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530C" w14:textId="77777777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KRYCÍ LIST</w:t>
      </w:r>
      <w:r w:rsidR="00BA1B8C">
        <w:rPr>
          <w:rFonts w:ascii="Cambria" w:hAnsi="Cambria" w:cs="Calibri"/>
          <w:b/>
          <w:sz w:val="28"/>
          <w:szCs w:val="28"/>
        </w:rPr>
        <w:t xml:space="preserve"> NABÍDKY</w:t>
      </w:r>
    </w:p>
    <w:p w14:paraId="016BB17B" w14:textId="77777777" w:rsidR="00EE2622" w:rsidRPr="007A76B9" w:rsidRDefault="00EE2622" w:rsidP="00EE2622">
      <w:pPr>
        <w:jc w:val="center"/>
        <w:rPr>
          <w:rFonts w:ascii="Calibri" w:hAnsi="Calibri" w:cs="Calibri"/>
          <w:b/>
        </w:rPr>
      </w:pPr>
    </w:p>
    <w:p w14:paraId="1B845F0D" w14:textId="0738C45F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„</w:t>
      </w:r>
      <w:r w:rsidR="001D2C69" w:rsidRPr="001D2C69">
        <w:rPr>
          <w:rFonts w:ascii="Cambria" w:hAnsi="Cambria" w:cs="Calibri"/>
          <w:b/>
          <w:sz w:val="28"/>
          <w:szCs w:val="28"/>
        </w:rPr>
        <w:t>Fotovoltaická elektrárna TS Bruntál, s.r.o.“</w:t>
      </w:r>
    </w:p>
    <w:p w14:paraId="403F455F" w14:textId="77777777" w:rsidR="00EE2622" w:rsidRPr="007A76B9" w:rsidRDefault="00EE2622" w:rsidP="00EE2622">
      <w:pPr>
        <w:rPr>
          <w:rFonts w:ascii="Calibri" w:hAnsi="Calibri" w:cs="Calibri"/>
        </w:rPr>
      </w:pPr>
    </w:p>
    <w:p w14:paraId="56553613" w14:textId="77777777" w:rsidR="00EE2622" w:rsidRPr="007A76B9" w:rsidRDefault="00EE2622" w:rsidP="00EE2622">
      <w:pPr>
        <w:rPr>
          <w:rFonts w:ascii="Calibri" w:hAnsi="Calibri" w:cs="Calibri"/>
        </w:rPr>
      </w:pPr>
      <w:r w:rsidRPr="007A76B9">
        <w:rPr>
          <w:rFonts w:ascii="Calibri" w:hAnsi="Calibri" w:cs="Calibri"/>
          <w:b/>
        </w:rPr>
        <w:t>Uchazeč:</w:t>
      </w:r>
      <w:r w:rsidRPr="007A76B9">
        <w:rPr>
          <w:rFonts w:ascii="Calibri" w:hAnsi="Calibri" w:cs="Calibri"/>
        </w:rPr>
        <w:tab/>
      </w:r>
    </w:p>
    <w:p w14:paraId="1E084FEB" w14:textId="77777777" w:rsidR="00EE2622" w:rsidRPr="007A76B9" w:rsidRDefault="00EE2622" w:rsidP="00EE2622">
      <w:pPr>
        <w:rPr>
          <w:rFonts w:ascii="Calibri" w:hAnsi="Calibri" w:cs="Calibri"/>
          <w:sz w:val="16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"/>
        <w:gridCol w:w="1434"/>
        <w:gridCol w:w="628"/>
        <w:gridCol w:w="4284"/>
      </w:tblGrid>
      <w:tr w:rsidR="00EE2622" w:rsidRPr="007A76B9" w14:paraId="3BBDCD15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BC1E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B3AB4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6D0F092C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6AC1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Sídlo nebo místo podnikání: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195CEF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15A8D83E" w14:textId="77777777" w:rsidTr="00EF2931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DFE0B5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proofErr w:type="gramStart"/>
            <w:r w:rsidRPr="007A76B9">
              <w:rPr>
                <w:rFonts w:ascii="Calibri" w:hAnsi="Calibri" w:cs="Calibri"/>
                <w:sz w:val="22"/>
                <w:szCs w:val="22"/>
              </w:rPr>
              <w:t xml:space="preserve">IČO:   </w:t>
            </w:r>
            <w:proofErr w:type="gramEnd"/>
            <w:r w:rsidRPr="007A76B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BBC662E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EE2622" w:rsidRPr="007A76B9" w14:paraId="58FF41FC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C7AB9" w14:textId="1EBA38A5" w:rsidR="00EE2622" w:rsidRPr="007A76B9" w:rsidRDefault="00D618F5" w:rsidP="00EF29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Zastoupena: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7CC787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D618F5" w:rsidRPr="007A76B9" w14:paraId="0C091046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5A2E9" w14:textId="58003D91" w:rsidR="00D618F5" w:rsidRDefault="00D618F5" w:rsidP="00EF2931">
            <w:pPr>
              <w:rPr>
                <w:rFonts w:ascii="Calibri" w:hAnsi="Calibri" w:cs="Calibri"/>
                <w:sz w:val="22"/>
                <w:szCs w:val="22"/>
              </w:rPr>
            </w:pPr>
            <w:r w:rsidRPr="00D618F5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E37C18E" w14:textId="77777777" w:rsidR="00D618F5" w:rsidRPr="007A76B9" w:rsidRDefault="00D618F5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50F5D7FA" w14:textId="77777777" w:rsidTr="00EF2931">
        <w:trPr>
          <w:trHeight w:val="510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934660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FFA4F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1167AA1D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</w:tr>
    </w:tbl>
    <w:p w14:paraId="026B6991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6DBD87AF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1B0B44A2" w14:textId="77777777" w:rsidR="00EE2622" w:rsidRPr="007A76B9" w:rsidRDefault="00EE2622" w:rsidP="00EE2622">
      <w:pPr>
        <w:rPr>
          <w:rFonts w:ascii="Calibri" w:hAnsi="Calibri" w:cs="Calibri"/>
          <w:b/>
        </w:rPr>
      </w:pPr>
      <w:r w:rsidRPr="007A76B9">
        <w:rPr>
          <w:rFonts w:ascii="Calibri" w:hAnsi="Calibri" w:cs="Calibri"/>
          <w:b/>
        </w:rPr>
        <w:t>Cenová nabídka:</w:t>
      </w:r>
    </w:p>
    <w:p w14:paraId="1A54AF3B" w14:textId="0BCD3B41" w:rsidR="00EE2622" w:rsidRPr="007A76B9" w:rsidRDefault="00EE2622" w:rsidP="0061138D">
      <w:pPr>
        <w:spacing w:before="120"/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 xml:space="preserve">Do krycího listu nelze doplňovat žádné </w:t>
      </w:r>
      <w:proofErr w:type="gramStart"/>
      <w:r w:rsidRPr="007A76B9">
        <w:rPr>
          <w:rFonts w:ascii="Calibri" w:hAnsi="Calibri" w:cs="Calibri"/>
          <w:sz w:val="22"/>
          <w:szCs w:val="22"/>
        </w:rPr>
        <w:t>jiné,</w:t>
      </w:r>
      <w:proofErr w:type="gramEnd"/>
      <w:r w:rsidRPr="007A76B9">
        <w:rPr>
          <w:rFonts w:ascii="Calibri" w:hAnsi="Calibri" w:cs="Calibri"/>
          <w:sz w:val="22"/>
          <w:szCs w:val="22"/>
        </w:rPr>
        <w:t xml:space="preserve"> než požadované údaje. Ceny uvádějte v Kč.</w:t>
      </w:r>
      <w:r w:rsidR="001F7198">
        <w:rPr>
          <w:rFonts w:ascii="Calibri" w:hAnsi="Calibri" w:cs="Calibri"/>
          <w:sz w:val="22"/>
          <w:szCs w:val="22"/>
        </w:rPr>
        <w:br/>
      </w:r>
      <w:r w:rsidR="001F7198">
        <w:rPr>
          <w:rFonts w:ascii="Calibri" w:hAnsi="Calibri" w:cs="Calibri"/>
          <w:sz w:val="22"/>
          <w:szCs w:val="22"/>
        </w:rPr>
        <w:br/>
      </w:r>
    </w:p>
    <w:p w14:paraId="3DD31CA3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66FE6783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1984"/>
      </w:tblGrid>
      <w:tr w:rsidR="000E6D1E" w:rsidRPr="00885E32" w14:paraId="6FE2E965" w14:textId="77777777" w:rsidTr="000E6D1E">
        <w:tc>
          <w:tcPr>
            <w:tcW w:w="3936" w:type="dxa"/>
            <w:shd w:val="clear" w:color="auto" w:fill="D9D9D9"/>
          </w:tcPr>
          <w:p w14:paraId="48D605AC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Předmět zakázky</w:t>
            </w:r>
          </w:p>
        </w:tc>
        <w:tc>
          <w:tcPr>
            <w:tcW w:w="1842" w:type="dxa"/>
            <w:shd w:val="clear" w:color="auto" w:fill="D9D9D9"/>
          </w:tcPr>
          <w:p w14:paraId="5259504D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Kč/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MJ</w:t>
            </w:r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 bez</w:t>
            </w:r>
            <w:proofErr w:type="gramEnd"/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1418" w:type="dxa"/>
            <w:shd w:val="clear" w:color="auto" w:fill="D9D9D9"/>
          </w:tcPr>
          <w:p w14:paraId="476A8160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984" w:type="dxa"/>
            <w:shd w:val="clear" w:color="auto" w:fill="D9D9D9"/>
          </w:tcPr>
          <w:p w14:paraId="5BF20CD3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0E6D1E" w:rsidRPr="00885E32" w14:paraId="113B2492" w14:textId="77777777" w:rsidTr="000E6D1E">
        <w:tc>
          <w:tcPr>
            <w:tcW w:w="3936" w:type="dxa"/>
          </w:tcPr>
          <w:p w14:paraId="6F20B35C" w14:textId="3E5E3C05" w:rsidR="000E6D1E" w:rsidRPr="00C5676A" w:rsidRDefault="009E6A9A" w:rsidP="00133668">
            <w:pPr>
              <w:pStyle w:val="NormlnIMP"/>
              <w:ind w:left="720"/>
              <w:rPr>
                <w:b w:val="0"/>
                <w:bCs/>
                <w:sz w:val="24"/>
              </w:rPr>
            </w:pPr>
            <w:r w:rsidRPr="00A33403">
              <w:rPr>
                <w:rFonts w:ascii="Arial" w:hAnsi="Arial" w:cs="Arial"/>
                <w:b w:val="0"/>
                <w:sz w:val="22"/>
                <w:szCs w:val="22"/>
              </w:rPr>
              <w:t>Celková nabídková cena bez DPH</w:t>
            </w:r>
          </w:p>
        </w:tc>
        <w:tc>
          <w:tcPr>
            <w:tcW w:w="1842" w:type="dxa"/>
          </w:tcPr>
          <w:p w14:paraId="02567D48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B10DAA5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0A0BB37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</w:tr>
      <w:tr w:rsidR="000E6D1E" w:rsidRPr="00885E32" w14:paraId="19F8D8FD" w14:textId="77777777" w:rsidTr="000E6D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3C" w14:textId="2BF91D27" w:rsidR="000E6D1E" w:rsidRPr="00307DA1" w:rsidRDefault="00307DA1" w:rsidP="00307DA1">
            <w:pPr>
              <w:pStyle w:val="NormlnIMP"/>
              <w:ind w:left="720"/>
              <w:jc w:val="both"/>
              <w:rPr>
                <w:bCs/>
                <w:sz w:val="24"/>
              </w:rPr>
            </w:pPr>
            <w:r w:rsidRPr="00307DA1">
              <w:rPr>
                <w:bCs/>
                <w:sz w:val="24"/>
              </w:rPr>
              <w:t xml:space="preserve">Cena celkem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0A9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5EF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0B0" w14:textId="77777777" w:rsidR="000E6D1E" w:rsidRPr="00307DA1" w:rsidRDefault="000E6D1E" w:rsidP="00E26BB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65603DF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p w14:paraId="7CDF44EB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1C63F372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7F0A7F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C278D0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5CA192C3" w14:textId="77777777" w:rsidR="00E26BBC" w:rsidRPr="007A76B9" w:rsidRDefault="00E26BBC" w:rsidP="00EE2622">
      <w:pPr>
        <w:rPr>
          <w:rFonts w:ascii="Calibri" w:hAnsi="Calibri" w:cs="Calibri"/>
          <w:sz w:val="22"/>
          <w:szCs w:val="22"/>
        </w:rPr>
      </w:pPr>
    </w:p>
    <w:p w14:paraId="3D881C7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Datum:</w:t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>Razítko a podpis dodavatele:</w:t>
      </w:r>
    </w:p>
    <w:p w14:paraId="29B87146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23DE49D2" w14:textId="77777777" w:rsidR="00AE18BC" w:rsidRDefault="00AE18BC"/>
    <w:sectPr w:rsidR="00AE18BC" w:rsidSect="002928C9">
      <w:footerReference w:type="default" r:id="rId7"/>
      <w:footerReference w:type="first" r:id="rId8"/>
      <w:pgSz w:w="11906" w:h="16838" w:code="9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2D83" w14:textId="77777777" w:rsidR="009A30FA" w:rsidRDefault="009A30FA">
      <w:r>
        <w:separator/>
      </w:r>
    </w:p>
  </w:endnote>
  <w:endnote w:type="continuationSeparator" w:id="0">
    <w:p w14:paraId="598933AF" w14:textId="77777777" w:rsidR="009A30FA" w:rsidRDefault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4E8D" w14:textId="77777777" w:rsidR="00307DA1" w:rsidRPr="002928C9" w:rsidRDefault="00EE2622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696B6A">
      <w:rPr>
        <w:rStyle w:val="slostrnky"/>
        <w:rFonts w:ascii="Calibri" w:hAnsi="Calibri" w:cs="Calibri"/>
        <w:noProof/>
        <w:color w:val="808080"/>
        <w:sz w:val="20"/>
        <w:szCs w:val="20"/>
      </w:rPr>
      <w:t>2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BF53" w14:textId="77777777" w:rsidR="00307DA1" w:rsidRPr="002928C9" w:rsidRDefault="00EE2622" w:rsidP="00EE67F3">
    <w:pPr>
      <w:pStyle w:val="Zpat"/>
      <w:jc w:val="center"/>
      <w:rPr>
        <w:rFonts w:ascii="Calibri" w:hAnsi="Calibri" w:cs="Calibri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376F79">
      <w:rPr>
        <w:rStyle w:val="slostrnky"/>
        <w:rFonts w:ascii="Calibri" w:hAnsi="Calibri" w:cs="Calibri"/>
        <w:noProof/>
        <w:color w:val="808080"/>
        <w:sz w:val="20"/>
        <w:szCs w:val="20"/>
      </w:rPr>
      <w:t>1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C31C" w14:textId="77777777" w:rsidR="009A30FA" w:rsidRDefault="009A30FA">
      <w:r>
        <w:separator/>
      </w:r>
    </w:p>
  </w:footnote>
  <w:footnote w:type="continuationSeparator" w:id="0">
    <w:p w14:paraId="786F87DC" w14:textId="77777777" w:rsidR="009A30FA" w:rsidRDefault="009A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E4BA0"/>
    <w:multiLevelType w:val="hybridMultilevel"/>
    <w:tmpl w:val="1F16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22"/>
    <w:rsid w:val="00023342"/>
    <w:rsid w:val="000554D5"/>
    <w:rsid w:val="000E6D1E"/>
    <w:rsid w:val="00104CA7"/>
    <w:rsid w:val="00124BC7"/>
    <w:rsid w:val="00133668"/>
    <w:rsid w:val="00142617"/>
    <w:rsid w:val="001A5DD8"/>
    <w:rsid w:val="001C6EC0"/>
    <w:rsid w:val="001D2C69"/>
    <w:rsid w:val="001F7198"/>
    <w:rsid w:val="00225898"/>
    <w:rsid w:val="002B5132"/>
    <w:rsid w:val="00307DA1"/>
    <w:rsid w:val="00325B43"/>
    <w:rsid w:val="0036459F"/>
    <w:rsid w:val="00376F79"/>
    <w:rsid w:val="0038784C"/>
    <w:rsid w:val="003B14E2"/>
    <w:rsid w:val="003B234E"/>
    <w:rsid w:val="004148FC"/>
    <w:rsid w:val="00544914"/>
    <w:rsid w:val="005931BC"/>
    <w:rsid w:val="005F2CA0"/>
    <w:rsid w:val="005F7066"/>
    <w:rsid w:val="0061138D"/>
    <w:rsid w:val="006316EC"/>
    <w:rsid w:val="00645828"/>
    <w:rsid w:val="00667594"/>
    <w:rsid w:val="00696B6A"/>
    <w:rsid w:val="006D4949"/>
    <w:rsid w:val="006D5B49"/>
    <w:rsid w:val="0071516C"/>
    <w:rsid w:val="00744227"/>
    <w:rsid w:val="007454CF"/>
    <w:rsid w:val="00753E21"/>
    <w:rsid w:val="00777699"/>
    <w:rsid w:val="007E47E6"/>
    <w:rsid w:val="007E683E"/>
    <w:rsid w:val="00802680"/>
    <w:rsid w:val="0081481B"/>
    <w:rsid w:val="008221A2"/>
    <w:rsid w:val="00831417"/>
    <w:rsid w:val="008A1031"/>
    <w:rsid w:val="00927571"/>
    <w:rsid w:val="0099269C"/>
    <w:rsid w:val="00997562"/>
    <w:rsid w:val="009A30FA"/>
    <w:rsid w:val="009E6A9A"/>
    <w:rsid w:val="00A734CF"/>
    <w:rsid w:val="00AA39A6"/>
    <w:rsid w:val="00AE18BC"/>
    <w:rsid w:val="00AE35DF"/>
    <w:rsid w:val="00B278D3"/>
    <w:rsid w:val="00B7410C"/>
    <w:rsid w:val="00BA1B8C"/>
    <w:rsid w:val="00BA798C"/>
    <w:rsid w:val="00BE09CC"/>
    <w:rsid w:val="00BF037E"/>
    <w:rsid w:val="00C02A1C"/>
    <w:rsid w:val="00C35D4F"/>
    <w:rsid w:val="00C429A5"/>
    <w:rsid w:val="00C5676A"/>
    <w:rsid w:val="00CC3673"/>
    <w:rsid w:val="00D33EDD"/>
    <w:rsid w:val="00D46AAC"/>
    <w:rsid w:val="00D618F5"/>
    <w:rsid w:val="00D9300C"/>
    <w:rsid w:val="00E26BBC"/>
    <w:rsid w:val="00E3710C"/>
    <w:rsid w:val="00EE2622"/>
    <w:rsid w:val="00F32AE5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07B"/>
  <w15:docId w15:val="{7693D025-1B63-4035-B11A-3DBD195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2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2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E2622"/>
  </w:style>
  <w:style w:type="paragraph" w:styleId="Odstavecseseznamem">
    <w:name w:val="List Paragraph"/>
    <w:basedOn w:val="Normln"/>
    <w:uiPriority w:val="34"/>
    <w:qFormat/>
    <w:rsid w:val="00EE2622"/>
    <w:pPr>
      <w:ind w:left="720"/>
      <w:contextualSpacing/>
    </w:pPr>
  </w:style>
  <w:style w:type="paragraph" w:customStyle="1" w:styleId="NormlnIMP">
    <w:name w:val="Normální_IMP"/>
    <w:basedOn w:val="Normln"/>
    <w:rsid w:val="00E26BBC"/>
    <w:pPr>
      <w:suppressAutoHyphens/>
      <w:overflowPunct w:val="0"/>
      <w:autoSpaceDE w:val="0"/>
      <w:spacing w:line="228" w:lineRule="auto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ts bruntal</cp:lastModifiedBy>
  <cp:revision>19</cp:revision>
  <dcterms:created xsi:type="dcterms:W3CDTF">2019-09-04T08:43:00Z</dcterms:created>
  <dcterms:modified xsi:type="dcterms:W3CDTF">2025-08-11T12:00:00Z</dcterms:modified>
</cp:coreProperties>
</file>